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6C619">
      <w:pPr>
        <w:pStyle w:val="9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Hlk98412822"/>
    </w:p>
    <w:p w14:paraId="72C9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电工工器具供应服务单位采购项目</w:t>
      </w:r>
    </w:p>
    <w:p w14:paraId="2D8F0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center"/>
        <w:textAlignment w:val="auto"/>
        <w:outlineLvl w:val="9"/>
        <w:rPr>
          <w:rFonts w:hint="default" w:ascii="宋体" w:hAnsi="宋体" w:eastAsia="方正小标宋简体" w:cs="宋体"/>
          <w:sz w:val="44"/>
          <w:szCs w:val="32"/>
          <w:lang w:val="en-US" w:eastAsia="zh-CN"/>
        </w:rPr>
      </w:pPr>
    </w:p>
    <w:bookmarkEnd w:id="0"/>
    <w:p w14:paraId="3CF24896">
      <w:pPr>
        <w:spacing w:after="0" w:line="360" w:lineRule="auto"/>
        <w:jc w:val="center"/>
        <w:rPr>
          <w:rFonts w:hint="eastAsia" w:ascii="宋体" w:hAnsi="宋体" w:eastAsia="宋体" w:cs="宋体"/>
        </w:rPr>
      </w:pPr>
    </w:p>
    <w:p w14:paraId="4DBFB31F">
      <w:pPr>
        <w:pStyle w:val="17"/>
        <w:rPr>
          <w:rFonts w:hint="eastAsia"/>
        </w:rPr>
      </w:pPr>
    </w:p>
    <w:p w14:paraId="404C0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A94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B4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竞价文件</w:t>
      </w:r>
    </w:p>
    <w:p w14:paraId="2BF1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93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A3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352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360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25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  购  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贵州茅台酒厂（集团）保健酒业有限公司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55B0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      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二零二六年五月</w:t>
      </w:r>
    </w:p>
    <w:p w14:paraId="11F54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FB4C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11BEF53">
      <w:pPr>
        <w:pStyle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043C69">
      <w:pPr>
        <w:pStyle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472D16E">
      <w:pPr>
        <w:pStyle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417B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电工工器具供应服务单位采购项目</w:t>
      </w:r>
    </w:p>
    <w:p w14:paraId="43E678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价采购文件</w:t>
      </w:r>
    </w:p>
    <w:p w14:paraId="14EA2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贵州茅台酒厂（集团）保健酒业有限公司诚</w:t>
      </w:r>
      <w:r>
        <w:rPr>
          <w:rFonts w:hint="eastAsia" w:ascii="仿宋_GB2312" w:hAnsi="仿宋_GB2312" w:eastAsia="仿宋_GB2312" w:cs="仿宋_GB2312"/>
          <w:sz w:val="32"/>
          <w:szCs w:val="32"/>
        </w:rPr>
        <w:t>邀</w:t>
      </w:r>
      <w:bookmarkStart w:id="8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潜在</w:t>
      </w:r>
      <w:bookmarkEnd w:id="8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单位参加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>电工工器具供应服务单位采购项目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价。</w:t>
      </w:r>
    </w:p>
    <w:p w14:paraId="4C132C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</w:t>
      </w:r>
    </w:p>
    <w:p w14:paraId="15356498">
      <w:pPr>
        <w:pStyle w:val="17"/>
        <w:ind w:left="0" w:leftChars="0"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电工工器具供应服务单位采购项目。</w:t>
      </w:r>
    </w:p>
    <w:p w14:paraId="39097E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清单及技术要求</w:t>
      </w:r>
    </w:p>
    <w:p w14:paraId="1A6C6D05">
      <w:pPr>
        <w:pStyle w:val="17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见电工工器具供应服务单位采购项目报价清单。</w:t>
      </w:r>
    </w:p>
    <w:p w14:paraId="1EED12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供应商确定原则</w:t>
      </w:r>
    </w:p>
    <w:p w14:paraId="654D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根据报价最低原则，在采购人最高限价的基础上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整体下浮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百分之多少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（含税总价，当投标人税率不一致时，以不含税总价确定中标人）确定成交供应商。若报价相同，则进行二次报价、三次报价，最终根据报价最低原则确定成交供应商。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服务期限共计三年，价格一年一议，合同一年一签；费用据实结算。</w:t>
      </w:r>
    </w:p>
    <w:p w14:paraId="072B9F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最高限价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5F6B1D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采用单项限价，每项采购控制单价详见采购清单。</w:t>
      </w:r>
    </w:p>
    <w:p w14:paraId="262BE1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比价人资格要求</w:t>
      </w:r>
    </w:p>
    <w:p w14:paraId="0F26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（一）具有中华人民共和国境内依法登记注册的独立法人资格，具有独立承担民事责任的能力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7BE6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）本项目不接受分包、转包、联合体参加比价。</w:t>
      </w:r>
    </w:p>
    <w:p w14:paraId="0AE26D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响应文件要求</w:t>
      </w:r>
    </w:p>
    <w:p w14:paraId="467A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提供有效的营业执照副本复印件或扫描件（加盖公章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7A84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参加比价人员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为法人代表人的，提供法人代表人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身份证明并附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法人代表人身份证复印件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参加比价人员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为授权代表的，提供法定代表人授权委托书原件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并附被授权人身份证复印件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（授权委托书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应明确授权期限和授权范围并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加盖公章）；</w:t>
      </w:r>
    </w:p>
    <w:p w14:paraId="5B65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三）提供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加盖公章且密封，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格式）</w:t>
      </w:r>
    </w:p>
    <w:p w14:paraId="53AF6D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付款方式及其他要求</w:t>
      </w:r>
    </w:p>
    <w:p w14:paraId="0F256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1、本项目无预付款，中选人在服务期限内根据采购人书面通知分批次提供电工工器具，每批次供货完成经我公司确认无误并验收合格后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付至该批次金额的95%（响应人向采购人提供100%结算金额且符合采购人要求的增值税专用发票）；</w:t>
      </w:r>
    </w:p>
    <w:p w14:paraId="280BF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2、余下5%作为质保金，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质保期（六个月）满后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，无任何质量问题，无息付清，质保期从验收合格之日起算。</w:t>
      </w:r>
    </w:p>
    <w:p w14:paraId="46F248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响应文件递交方式</w:t>
      </w:r>
    </w:p>
    <w:p w14:paraId="4FF2E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1、报价截止时间：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2026年6月8日10:00</w:t>
      </w:r>
    </w:p>
    <w:p w14:paraId="7AF91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2、采用现场递交或者邮寄方式。</w:t>
      </w:r>
    </w:p>
    <w:p w14:paraId="78AF5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3、报价文件递交或者邮件地点：贵州省遵义市仁怀市坛厂街道贵州茅台酒厂（集团）保健酒业有限公司综合办公区327设备与能源环保部办公室</w:t>
      </w:r>
    </w:p>
    <w:p w14:paraId="151E8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4、联系人：兰先生  电  话：15285015634</w:t>
      </w:r>
    </w:p>
    <w:p w14:paraId="7483F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834" w:leftChars="250" w:hanging="309" w:hangingChars="1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sz w:val="32"/>
          <w:szCs w:val="32"/>
          <w:lang w:val="en-US" w:eastAsia="zh-CN"/>
        </w:rPr>
        <w:t>注：未到现场的供应商，需在报价文件递交截止时间前将报价文件邮寄至贵州茅台酒厂（集团）保健酒业有限公司综合办公区327设备与能源环保部办公室，否则报价文件将被拒收。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sz w:val="32"/>
          <w:szCs w:val="32"/>
        </w:rPr>
        <w:t>因邮寄产生的风险及费用由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sz w:val="32"/>
          <w:szCs w:val="32"/>
          <w:lang w:val="en-US" w:eastAsia="zh-CN"/>
        </w:rPr>
        <w:t>供应商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sz w:val="32"/>
          <w:szCs w:val="32"/>
        </w:rPr>
        <w:t>自行承担。</w:t>
      </w:r>
    </w:p>
    <w:p w14:paraId="41FB96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</w:t>
      </w:r>
    </w:p>
    <w:p w14:paraId="5FBC2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Toc70065360"/>
      <w:bookmarkStart w:id="2" w:name="_Toc7006371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采购人名称:</w:t>
      </w:r>
      <w:bookmarkEnd w:id="1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B21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 址：贵州省遵义市仁怀市坛厂街道贵州茅台酒厂（集团）保健酒业有限公司综合办公区327设备与能源环保部办公室</w:t>
      </w:r>
    </w:p>
    <w:p w14:paraId="1272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人：兰先生</w:t>
      </w:r>
    </w:p>
    <w:p w14:paraId="540C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联系电话：15285015634</w:t>
      </w:r>
    </w:p>
    <w:p w14:paraId="7002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94C900">
      <w:pPr>
        <w:pStyle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29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E2238D">
      <w:pPr>
        <w:spacing w:line="360" w:lineRule="auto"/>
        <w:outlineLvl w:val="0"/>
        <w:rPr>
          <w:rFonts w:hint="eastAsia" w:ascii="仿宋" w:hAnsi="仿宋" w:eastAsia="仿宋" w:cs="仿宋"/>
          <w:b/>
          <w:color w:val="auto"/>
          <w:sz w:val="24"/>
        </w:rPr>
      </w:pPr>
      <w:bookmarkStart w:id="3" w:name="_Toc17156"/>
      <w:bookmarkStart w:id="4" w:name="_Toc100312315"/>
      <w:bookmarkStart w:id="5" w:name="_Toc23420"/>
      <w:bookmarkStart w:id="6" w:name="_Toc5474"/>
      <w:bookmarkStart w:id="7" w:name="_Toc16676"/>
    </w:p>
    <w:p w14:paraId="3E862C10">
      <w:pPr>
        <w:spacing w:line="360" w:lineRule="auto"/>
        <w:outlineLvl w:val="0"/>
        <w:rPr>
          <w:rFonts w:hint="eastAsia" w:ascii="仿宋" w:hAnsi="仿宋" w:eastAsia="仿宋" w:cs="仿宋"/>
          <w:b/>
          <w:color w:val="auto"/>
          <w:sz w:val="24"/>
        </w:rPr>
      </w:pPr>
    </w:p>
    <w:p w14:paraId="72CDA21A">
      <w:pPr>
        <w:spacing w:line="360" w:lineRule="auto"/>
        <w:outlineLvl w:val="0"/>
        <w:rPr>
          <w:rFonts w:hint="eastAsia" w:ascii="仿宋" w:hAnsi="仿宋" w:eastAsia="仿宋" w:cs="仿宋"/>
          <w:b/>
          <w:color w:val="auto"/>
          <w:sz w:val="24"/>
        </w:rPr>
      </w:pPr>
    </w:p>
    <w:p w14:paraId="001A9E10">
      <w:pPr>
        <w:spacing w:line="360" w:lineRule="auto"/>
        <w:outlineLvl w:val="0"/>
        <w:rPr>
          <w:rFonts w:hint="eastAsia" w:ascii="仿宋" w:hAnsi="仿宋" w:eastAsia="仿宋" w:cs="仿宋"/>
          <w:b/>
          <w:color w:val="auto"/>
          <w:sz w:val="24"/>
        </w:rPr>
      </w:pPr>
    </w:p>
    <w:p w14:paraId="6044FCE3">
      <w:pPr>
        <w:spacing w:line="360" w:lineRule="auto"/>
        <w:outlineLvl w:val="0"/>
        <w:rPr>
          <w:rFonts w:hint="eastAsia" w:ascii="仿宋" w:hAnsi="仿宋" w:eastAsia="仿宋" w:cs="仿宋"/>
          <w:b/>
          <w:color w:val="auto"/>
          <w:sz w:val="24"/>
        </w:rPr>
      </w:pPr>
    </w:p>
    <w:p w14:paraId="66A9BBD6">
      <w:pPr>
        <w:spacing w:line="360" w:lineRule="auto"/>
        <w:outlineLvl w:val="0"/>
        <w:rPr>
          <w:rFonts w:hint="eastAsia" w:ascii="仿宋" w:hAnsi="仿宋" w:eastAsia="仿宋" w:cs="仿宋"/>
          <w:b/>
          <w:color w:val="auto"/>
          <w:sz w:val="24"/>
        </w:rPr>
      </w:pPr>
    </w:p>
    <w:p w14:paraId="327230DE">
      <w:pPr>
        <w:spacing w:line="360" w:lineRule="auto"/>
        <w:outlineLvl w:val="0"/>
        <w:rPr>
          <w:rFonts w:hint="eastAsia" w:ascii="仿宋" w:hAnsi="仿宋" w:eastAsia="仿宋" w:cs="仿宋"/>
          <w:b/>
          <w:color w:val="auto"/>
          <w:sz w:val="24"/>
        </w:rPr>
      </w:pPr>
    </w:p>
    <w:p w14:paraId="22D4B8C3">
      <w:pPr>
        <w:spacing w:line="360" w:lineRule="auto"/>
        <w:outlineLvl w:val="0"/>
        <w:rPr>
          <w:rFonts w:hint="eastAsia" w:ascii="仿宋" w:hAnsi="仿宋" w:eastAsia="仿宋" w:cs="仿宋"/>
          <w:b/>
          <w:color w:val="auto"/>
          <w:sz w:val="24"/>
        </w:rPr>
      </w:pPr>
    </w:p>
    <w:p w14:paraId="1C9AF9E3">
      <w:pPr>
        <w:spacing w:line="360" w:lineRule="auto"/>
        <w:outlineLvl w:val="0"/>
        <w:rPr>
          <w:rFonts w:hint="eastAsia" w:ascii="仿宋" w:hAnsi="仿宋" w:eastAsia="仿宋" w:cs="仿宋"/>
          <w:b/>
          <w:color w:val="auto"/>
          <w:sz w:val="24"/>
        </w:rPr>
      </w:pPr>
    </w:p>
    <w:p w14:paraId="6607E51D">
      <w:pPr>
        <w:spacing w:line="360" w:lineRule="auto"/>
        <w:outlineLvl w:val="0"/>
        <w:rPr>
          <w:rFonts w:hint="eastAsia" w:ascii="仿宋" w:hAnsi="仿宋" w:eastAsia="仿宋" w:cs="仿宋"/>
          <w:b/>
          <w:color w:val="auto"/>
          <w:sz w:val="24"/>
        </w:rPr>
      </w:pPr>
    </w:p>
    <w:bookmarkEnd w:id="3"/>
    <w:bookmarkEnd w:id="4"/>
    <w:bookmarkEnd w:id="5"/>
    <w:bookmarkEnd w:id="6"/>
    <w:bookmarkEnd w:id="7"/>
    <w:p w14:paraId="40A5E8DE">
      <w:pPr>
        <w:pStyle w:val="9"/>
        <w:rPr>
          <w:rFonts w:ascii="楷体_GB2312" w:hAnsi="宋体" w:eastAsia="楷体_GB2312"/>
          <w:color w:val="auto"/>
          <w:sz w:val="52"/>
          <w:szCs w:val="52"/>
        </w:rPr>
      </w:pPr>
    </w:p>
    <w:p w14:paraId="13BD6DFF">
      <w:pPr>
        <w:spacing w:line="360" w:lineRule="auto"/>
        <w:jc w:val="center"/>
        <w:rPr>
          <w:rFonts w:ascii="仿宋" w:hAnsi="仿宋" w:eastAsia="仿宋" w:cs="仿宋"/>
          <w:color w:val="auto"/>
          <w:sz w:val="72"/>
          <w:szCs w:val="72"/>
        </w:rPr>
      </w:pPr>
      <w:r>
        <w:rPr>
          <w:rFonts w:hint="eastAsia" w:ascii="仿宋" w:hAnsi="仿宋" w:eastAsia="仿宋" w:cs="仿宋"/>
          <w:color w:val="auto"/>
          <w:sz w:val="72"/>
          <w:szCs w:val="72"/>
        </w:rPr>
        <w:t>报价文件</w:t>
      </w:r>
    </w:p>
    <w:p w14:paraId="23F2AC00">
      <w:pPr>
        <w:spacing w:line="360" w:lineRule="auto"/>
        <w:ind w:firstLine="1040"/>
        <w:rPr>
          <w:rFonts w:ascii="楷体_GB2312" w:hAnsi="宋体" w:eastAsia="楷体_GB2312"/>
          <w:color w:val="auto"/>
          <w:sz w:val="52"/>
          <w:szCs w:val="52"/>
        </w:rPr>
      </w:pPr>
    </w:p>
    <w:p w14:paraId="7958D8FC">
      <w:pPr>
        <w:spacing w:line="360" w:lineRule="auto"/>
        <w:ind w:firstLine="1040"/>
        <w:rPr>
          <w:rFonts w:ascii="楷体_GB2312" w:hAnsi="宋体" w:eastAsia="楷体_GB2312"/>
          <w:color w:val="auto"/>
          <w:sz w:val="52"/>
          <w:szCs w:val="52"/>
        </w:rPr>
      </w:pPr>
    </w:p>
    <w:p w14:paraId="29C2C9AD">
      <w:pPr>
        <w:pStyle w:val="9"/>
        <w:rPr>
          <w:rFonts w:ascii="楷体_GB2312" w:hAnsi="宋体" w:eastAsia="楷体_GB2312"/>
          <w:color w:val="auto"/>
          <w:sz w:val="52"/>
          <w:szCs w:val="52"/>
        </w:rPr>
      </w:pPr>
    </w:p>
    <w:p w14:paraId="664C2D64">
      <w:pPr>
        <w:pStyle w:val="9"/>
        <w:rPr>
          <w:rFonts w:ascii="楷体_GB2312" w:hAnsi="宋体" w:eastAsia="楷体_GB2312"/>
          <w:color w:val="auto"/>
          <w:sz w:val="52"/>
          <w:szCs w:val="52"/>
        </w:rPr>
      </w:pPr>
    </w:p>
    <w:p w14:paraId="76AD5879">
      <w:pPr>
        <w:spacing w:line="360" w:lineRule="auto"/>
        <w:ind w:left="2600" w:hanging="2200" w:hangingChars="500"/>
        <w:rPr>
          <w:rFonts w:ascii="楷体_GB2312" w:hAnsi="宋体" w:eastAsia="楷体_GB2312"/>
          <w:color w:val="auto"/>
          <w:sz w:val="52"/>
          <w:szCs w:val="52"/>
        </w:rPr>
      </w:pPr>
      <w:r>
        <w:rPr>
          <w:rFonts w:hint="eastAsia" w:ascii="楷体_GB2312" w:hAnsi="宋体" w:eastAsia="楷体_GB2312"/>
          <w:color w:val="auto"/>
          <w:sz w:val="44"/>
          <w:szCs w:val="44"/>
        </w:rPr>
        <w:t>项目名称：</w:t>
      </w:r>
      <w:r>
        <w:rPr>
          <w:rFonts w:hint="eastAsia" w:ascii="楷体_GB2312" w:hAnsi="宋体" w:eastAsia="楷体_GB2312"/>
          <w:color w:val="auto"/>
          <w:sz w:val="44"/>
          <w:szCs w:val="44"/>
          <w:u w:val="single"/>
          <w:lang w:val="en-US" w:eastAsia="zh-CN"/>
        </w:rPr>
        <w:t>电工工器具供应服务单位采购项目</w:t>
      </w:r>
    </w:p>
    <w:p w14:paraId="555478C9">
      <w:pPr>
        <w:ind w:firstLine="560"/>
        <w:rPr>
          <w:rFonts w:ascii="华文仿宋" w:hAnsi="华文仿宋" w:eastAsia="华文仿宋"/>
          <w:color w:val="auto"/>
          <w:sz w:val="28"/>
          <w:szCs w:val="28"/>
        </w:rPr>
      </w:pPr>
    </w:p>
    <w:p w14:paraId="5B50BE29">
      <w:pPr>
        <w:rPr>
          <w:rFonts w:ascii="华文仿宋" w:hAnsi="华文仿宋" w:eastAsia="华文仿宋"/>
          <w:color w:val="auto"/>
          <w:sz w:val="28"/>
          <w:szCs w:val="28"/>
        </w:rPr>
      </w:pPr>
    </w:p>
    <w:p w14:paraId="1DAC9B21">
      <w:pPr>
        <w:ind w:firstLine="560"/>
        <w:rPr>
          <w:rFonts w:ascii="华文仿宋" w:hAnsi="华文仿宋" w:eastAsia="华文仿宋"/>
          <w:color w:val="auto"/>
          <w:sz w:val="28"/>
          <w:szCs w:val="28"/>
        </w:rPr>
      </w:pPr>
    </w:p>
    <w:p w14:paraId="6C6CB29C">
      <w:pPr>
        <w:spacing w:line="700" w:lineRule="exact"/>
        <w:ind w:firstLine="2880" w:firstLineChars="800"/>
        <w:rPr>
          <w:rFonts w:ascii="华文仿宋" w:hAnsi="华文仿宋" w:eastAsia="华文仿宋"/>
          <w:color w:val="auto"/>
          <w:sz w:val="28"/>
          <w:szCs w:val="28"/>
          <w:u w:val="single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报价供应商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 xml:space="preserve"> ：</w:t>
      </w:r>
      <w:r>
        <w:rPr>
          <w:rFonts w:ascii="华文仿宋" w:hAnsi="华文仿宋" w:eastAsia="华文仿宋"/>
          <w:color w:val="auto"/>
          <w:sz w:val="28"/>
          <w:szCs w:val="28"/>
          <w:u w:val="single"/>
        </w:rPr>
        <w:t xml:space="preserve">               </w:t>
      </w:r>
    </w:p>
    <w:p w14:paraId="77355025">
      <w:pPr>
        <w:spacing w:line="700" w:lineRule="exact"/>
        <w:ind w:firstLine="2880" w:firstLineChars="800"/>
        <w:rPr>
          <w:rFonts w:ascii="华文仿宋" w:hAnsi="华文仿宋" w:eastAsia="华文仿宋"/>
          <w:color w:val="auto"/>
          <w:sz w:val="28"/>
          <w:szCs w:val="28"/>
          <w:u w:val="single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日  　　期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 xml:space="preserve"> ：</w:t>
      </w:r>
      <w:r>
        <w:rPr>
          <w:rFonts w:ascii="华文仿宋" w:hAnsi="华文仿宋" w:eastAsia="华文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华文仿宋" w:hAnsi="华文仿宋" w:eastAsia="华文仿宋"/>
          <w:color w:val="auto"/>
          <w:sz w:val="28"/>
          <w:szCs w:val="28"/>
          <w:u w:val="single"/>
        </w:rPr>
        <w:t xml:space="preserve">        </w:t>
      </w:r>
      <w:r>
        <w:rPr>
          <w:rFonts w:ascii="华文仿宋" w:hAnsi="华文仿宋" w:eastAsia="华文仿宋"/>
          <w:color w:val="auto"/>
          <w:sz w:val="28"/>
          <w:szCs w:val="28"/>
          <w:u w:val="single"/>
        </w:rPr>
        <w:br w:type="page"/>
      </w:r>
    </w:p>
    <w:p w14:paraId="3C87C9DD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目  录</w:t>
      </w:r>
    </w:p>
    <w:p w14:paraId="4FCF65C9">
      <w:pPr>
        <w:pStyle w:val="5"/>
        <w:rPr>
          <w:rFonts w:ascii="仿宋" w:hAnsi="仿宋" w:eastAsia="仿宋" w:cs="仿宋"/>
          <w:bCs/>
          <w:color w:val="auto"/>
          <w:sz w:val="28"/>
          <w:szCs w:val="28"/>
        </w:rPr>
      </w:pPr>
    </w:p>
    <w:p w14:paraId="400E44E3">
      <w:pPr>
        <w:pStyle w:val="5"/>
        <w:numPr>
          <w:ilvl w:val="0"/>
          <w:numId w:val="2"/>
        </w:numPr>
        <w:outlineLvl w:val="0"/>
        <w:rPr>
          <w:rFonts w:ascii="仿宋" w:hAnsi="仿宋" w:eastAsia="仿宋" w:cs="仿宋"/>
          <w:bCs/>
          <w:color w:val="auto"/>
          <w:sz w:val="28"/>
          <w:szCs w:val="28"/>
        </w:rPr>
      </w:pPr>
      <w:bookmarkStart w:id="8" w:name="_Toc12527"/>
      <w:bookmarkStart w:id="9" w:name="_Toc100312316"/>
      <w:bookmarkStart w:id="10" w:name="_Toc4233"/>
      <w:bookmarkStart w:id="11" w:name="_Toc8859"/>
      <w:bookmarkStart w:id="12" w:name="_Toc8354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报价书</w:t>
      </w:r>
      <w:bookmarkEnd w:id="8"/>
      <w:bookmarkEnd w:id="9"/>
      <w:bookmarkEnd w:id="10"/>
      <w:bookmarkEnd w:id="11"/>
      <w:bookmarkEnd w:id="12"/>
    </w:p>
    <w:p w14:paraId="4E9281D0">
      <w:pPr>
        <w:pStyle w:val="5"/>
        <w:numPr>
          <w:ilvl w:val="0"/>
          <w:numId w:val="2"/>
        </w:numPr>
        <w:outlineLvl w:val="0"/>
        <w:rPr>
          <w:rFonts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采购清单</w:t>
      </w:r>
    </w:p>
    <w:p w14:paraId="1820B902">
      <w:pPr>
        <w:pStyle w:val="5"/>
        <w:numPr>
          <w:ilvl w:val="0"/>
          <w:numId w:val="2"/>
        </w:numPr>
        <w:outlineLvl w:val="0"/>
        <w:rPr>
          <w:rFonts w:ascii="仿宋" w:hAnsi="仿宋" w:eastAsia="仿宋" w:cs="仿宋"/>
          <w:bCs/>
          <w:color w:val="auto"/>
          <w:sz w:val="28"/>
          <w:szCs w:val="28"/>
        </w:rPr>
      </w:pPr>
      <w:bookmarkStart w:id="13" w:name="_Toc17399"/>
      <w:bookmarkStart w:id="14" w:name="_Toc4290"/>
      <w:bookmarkStart w:id="15" w:name="_Toc16911"/>
      <w:bookmarkStart w:id="16" w:name="_Toc100312319"/>
      <w:bookmarkStart w:id="17" w:name="_Toc29895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报价供应商资格要求证明文件</w:t>
      </w:r>
      <w:bookmarkEnd w:id="13"/>
      <w:bookmarkEnd w:id="14"/>
      <w:bookmarkEnd w:id="15"/>
      <w:bookmarkEnd w:id="16"/>
      <w:bookmarkEnd w:id="17"/>
    </w:p>
    <w:p w14:paraId="27225AE2">
      <w:pPr>
        <w:pStyle w:val="5"/>
        <w:numPr>
          <w:ilvl w:val="0"/>
          <w:numId w:val="2"/>
        </w:numPr>
        <w:outlineLvl w:val="0"/>
        <w:rPr>
          <w:rFonts w:ascii="仿宋" w:hAnsi="仿宋" w:eastAsia="仿宋" w:cs="仿宋"/>
          <w:bCs/>
          <w:color w:val="auto"/>
          <w:sz w:val="28"/>
          <w:szCs w:val="28"/>
        </w:rPr>
      </w:pPr>
      <w:bookmarkStart w:id="18" w:name="_Toc1036"/>
      <w:bookmarkStart w:id="19" w:name="_Toc16065"/>
      <w:bookmarkStart w:id="20" w:name="_Toc12259"/>
      <w:bookmarkStart w:id="21" w:name="_Toc1272"/>
      <w:bookmarkStart w:id="22" w:name="_Toc100312320"/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法定代表人身份证明、法定代表人授权书</w:t>
      </w:r>
      <w:bookmarkEnd w:id="18"/>
      <w:bookmarkEnd w:id="19"/>
      <w:bookmarkEnd w:id="20"/>
      <w:bookmarkEnd w:id="21"/>
      <w:bookmarkEnd w:id="22"/>
      <w:bookmarkStart w:id="23" w:name="_Toc23310"/>
    </w:p>
    <w:bookmarkEnd w:id="23"/>
    <w:p w14:paraId="6C51300B">
      <w:pPr>
        <w:pStyle w:val="5"/>
        <w:rPr>
          <w:color w:val="auto"/>
        </w:rPr>
      </w:pPr>
    </w:p>
    <w:p w14:paraId="5C96D02F">
      <w:pPr>
        <w:rPr>
          <w:rFonts w:ascii="华文仿宋" w:hAnsi="华文仿宋" w:eastAsia="华文仿宋"/>
          <w:b/>
          <w:color w:val="auto"/>
          <w:sz w:val="28"/>
          <w:szCs w:val="28"/>
        </w:rPr>
      </w:pPr>
    </w:p>
    <w:p w14:paraId="3AE00F45">
      <w:pPr>
        <w:pStyle w:val="20"/>
        <w:ind w:firstLine="562"/>
        <w:outlineLvl w:val="0"/>
        <w:rPr>
          <w:rFonts w:hint="eastAsia" w:ascii="华文仿宋" w:hAnsi="华文仿宋" w:eastAsia="华文仿宋"/>
          <w:color w:val="auto"/>
          <w:szCs w:val="28"/>
          <w:lang w:val="en-US" w:eastAsia="zh-CN"/>
        </w:rPr>
      </w:pPr>
      <w:bookmarkStart w:id="24" w:name="_Toc255"/>
      <w:bookmarkStart w:id="25" w:name="_Toc261600260"/>
      <w:bookmarkStart w:id="26" w:name="_Toc100312324"/>
      <w:bookmarkStart w:id="27" w:name="_Toc70065365"/>
      <w:bookmarkStart w:id="28" w:name="_Toc170465825"/>
      <w:bookmarkStart w:id="29" w:name="_Toc29530"/>
      <w:bookmarkStart w:id="30" w:name="_Toc22987890"/>
      <w:bookmarkStart w:id="31" w:name="_Toc10325"/>
      <w:bookmarkStart w:id="32" w:name="_Toc16916"/>
      <w:bookmarkStart w:id="33" w:name="_Toc70063719"/>
      <w:r>
        <w:rPr>
          <w:rFonts w:hint="eastAsia" w:ascii="华文仿宋" w:hAnsi="华文仿宋" w:eastAsia="华文仿宋"/>
          <w:color w:val="auto"/>
          <w:szCs w:val="28"/>
        </w:rPr>
        <w:t xml:space="preserve">1、报 价 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int="eastAsia" w:ascii="华文仿宋" w:hAnsi="华文仿宋" w:eastAsia="华文仿宋"/>
          <w:color w:val="auto"/>
          <w:szCs w:val="28"/>
          <w:lang w:val="en-US" w:eastAsia="zh-CN"/>
        </w:rPr>
        <w:t>书</w:t>
      </w:r>
    </w:p>
    <w:p w14:paraId="2013CA60">
      <w:pPr>
        <w:pStyle w:val="7"/>
        <w:spacing w:line="600" w:lineRule="exact"/>
        <w:ind w:left="0" w:leftChars="0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致：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  <w:lang w:val="en-US" w:eastAsia="zh-CN"/>
        </w:rPr>
        <w:t>贵州茅台酒厂（集团）保健酒业有限公司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</w:rPr>
        <w:t xml:space="preserve">   </w:t>
      </w:r>
    </w:p>
    <w:p w14:paraId="763C96F4">
      <w:pPr>
        <w:spacing w:line="600" w:lineRule="exact"/>
        <w:ind w:firstLine="480"/>
        <w:rPr>
          <w:rFonts w:hint="default" w:ascii="华文仿宋" w:hAnsi="华文仿宋" w:eastAsia="华文仿宋"/>
          <w:b/>
          <w:bCs/>
          <w:color w:val="auto"/>
          <w:sz w:val="28"/>
          <w:szCs w:val="28"/>
          <w:lang w:val="en-US"/>
        </w:rPr>
      </w:pP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lang w:val="en-US" w:eastAsia="zh-CN"/>
        </w:rPr>
        <w:t>我公司就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u w:val="single"/>
          <w:lang w:val="en-US" w:eastAsia="zh-CN"/>
        </w:rPr>
        <w:t xml:space="preserve"> （项目名称）        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lang w:val="en-US" w:eastAsia="zh-CN"/>
        </w:rPr>
        <w:t>的报价为在采购人每项采购控制单价的基础上整体下浮至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lang w:val="en-US" w:eastAsia="zh-CN"/>
        </w:rPr>
        <w:t>%，（含增值税，税率：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lang w:val="en-US" w:eastAsia="zh-CN"/>
        </w:rPr>
        <w:t>%）；以上价格包含但不限于：增值税、运输、搬运、人工、更换货物等费用。</w:t>
      </w:r>
    </w:p>
    <w:p w14:paraId="41DF69B7">
      <w:pPr>
        <w:spacing w:line="600" w:lineRule="exact"/>
        <w:ind w:firstLine="480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据此函，报价供应商</w:t>
      </w:r>
      <w:r>
        <w:rPr>
          <w:rFonts w:hint="eastAsia" w:ascii="华文仿宋" w:hAnsi="华文仿宋" w:eastAsia="华文仿宋"/>
          <w:color w:val="auto"/>
          <w:sz w:val="28"/>
          <w:szCs w:val="28"/>
          <w:lang w:val="en-US" w:eastAsia="zh-CN"/>
        </w:rPr>
        <w:t>承诺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如下条款：</w:t>
      </w:r>
    </w:p>
    <w:p w14:paraId="313EDA35">
      <w:pPr>
        <w:spacing w:line="600" w:lineRule="exact"/>
        <w:ind w:firstLine="480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1、将按询价文件规定履行合同责任和义务。</w:t>
      </w:r>
    </w:p>
    <w:p w14:paraId="1BBCAADC">
      <w:pPr>
        <w:spacing w:line="600" w:lineRule="exact"/>
        <w:ind w:firstLine="480"/>
        <w:rPr>
          <w:rFonts w:ascii="华文仿宋" w:hAnsi="华文仿宋" w:eastAsia="华文仿宋"/>
          <w:b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2、已详细审查全部</w:t>
      </w:r>
      <w:r>
        <w:rPr>
          <w:rFonts w:hint="eastAsia" w:ascii="华文仿宋" w:hAnsi="华文仿宋" w:eastAsia="华文仿宋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文件，以及全部参考资料和有关附件。我们完全理解并同意放弃对这方面有不明及误解的权利。</w:t>
      </w:r>
    </w:p>
    <w:p w14:paraId="3749C0EE">
      <w:pPr>
        <w:spacing w:line="600" w:lineRule="exact"/>
        <w:ind w:firstLine="480"/>
        <w:rPr>
          <w:rFonts w:ascii="华文仿宋" w:hAnsi="华文仿宋" w:eastAsia="华文仿宋"/>
          <w:b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3、同意提供按照采购方可能要求的与其报价有关的一切数据或资料。</w:t>
      </w:r>
    </w:p>
    <w:p w14:paraId="27D96BFC">
      <w:pPr>
        <w:spacing w:line="600" w:lineRule="exact"/>
        <w:ind w:firstLine="480"/>
        <w:rPr>
          <w:rFonts w:ascii="华文仿宋" w:hAnsi="华文仿宋" w:eastAsia="华文仿宋"/>
          <w:b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4、与本报价有关的一切正式往来通讯请寄：</w:t>
      </w:r>
    </w:p>
    <w:p w14:paraId="315C61DC">
      <w:pPr>
        <w:tabs>
          <w:tab w:val="left" w:pos="900"/>
        </w:tabs>
        <w:spacing w:line="360" w:lineRule="auto"/>
        <w:ind w:firstLine="560" w:firstLineChars="200"/>
        <w:rPr>
          <w:rFonts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</w:p>
    <w:p w14:paraId="16D58860">
      <w:pPr>
        <w:tabs>
          <w:tab w:val="left" w:pos="900"/>
        </w:tabs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</w:t>
      </w:r>
    </w:p>
    <w:p w14:paraId="3C7EB4BC">
      <w:pPr>
        <w:tabs>
          <w:tab w:val="left" w:pos="900"/>
        </w:tabs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报价供应商代表姓名：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 </w:t>
      </w:r>
    </w:p>
    <w:p w14:paraId="7E4BC15D">
      <w:pPr>
        <w:tabs>
          <w:tab w:val="left" w:pos="900"/>
        </w:tabs>
        <w:spacing w:line="360" w:lineRule="auto"/>
        <w:ind w:firstLine="560" w:firstLineChars="20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报价供应商（加盖公章）：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    </w:t>
      </w:r>
    </w:p>
    <w:p w14:paraId="126A5F6F">
      <w:pPr>
        <w:tabs>
          <w:tab w:val="left" w:pos="900"/>
        </w:tabs>
        <w:spacing w:line="360" w:lineRule="auto"/>
        <w:ind w:left="705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         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 </w:t>
      </w:r>
    </w:p>
    <w:p w14:paraId="01ADD0D5">
      <w:pPr>
        <w:tabs>
          <w:tab w:val="left" w:pos="900"/>
        </w:tabs>
        <w:spacing w:line="480" w:lineRule="auto"/>
        <w:ind w:firstLine="560"/>
        <w:rPr>
          <w:rFonts w:ascii="华文仿宋" w:hAnsi="华文仿宋" w:eastAsia="华文仿宋"/>
          <w:color w:val="auto"/>
          <w:sz w:val="28"/>
          <w:szCs w:val="28"/>
        </w:rPr>
      </w:pPr>
    </w:p>
    <w:p w14:paraId="645ED73D">
      <w:pPr>
        <w:pStyle w:val="20"/>
        <w:ind w:firstLine="3400" w:firstLineChars="1213"/>
        <w:jc w:val="both"/>
        <w:outlineLvl w:val="0"/>
        <w:rPr>
          <w:rFonts w:hint="eastAsia" w:ascii="华文仿宋" w:hAnsi="华文仿宋" w:eastAsia="华文仿宋"/>
          <w:color w:val="auto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34" w:name="_Toc30782"/>
      <w:bookmarkStart w:id="35" w:name="_Toc236106758"/>
      <w:bookmarkStart w:id="36" w:name="_Toc70065366"/>
      <w:bookmarkStart w:id="37" w:name="_Toc12845"/>
      <w:bookmarkStart w:id="38" w:name="_Toc70063720"/>
      <w:bookmarkStart w:id="39" w:name="_Toc27760"/>
      <w:bookmarkStart w:id="40" w:name="_Toc100312325"/>
      <w:bookmarkStart w:id="41" w:name="_Toc216228068"/>
      <w:bookmarkStart w:id="42" w:name="_Toc261600261"/>
      <w:bookmarkStart w:id="43" w:name="_Toc256065902"/>
      <w:bookmarkStart w:id="44" w:name="_Toc198297836"/>
      <w:bookmarkStart w:id="45" w:name="_Toc17928"/>
    </w:p>
    <w:p w14:paraId="2898AA39">
      <w:pPr>
        <w:pStyle w:val="20"/>
        <w:jc w:val="center"/>
        <w:outlineLvl w:val="0"/>
        <w:rPr>
          <w:rFonts w:hint="default" w:ascii="华文仿宋" w:hAnsi="华文仿宋" w:eastAsia="华文仿宋"/>
          <w:color w:val="auto"/>
          <w:szCs w:val="28"/>
          <w:lang w:val="en-US" w:eastAsia="zh-CN"/>
        </w:rPr>
      </w:pPr>
      <w:r>
        <w:rPr>
          <w:rFonts w:hint="eastAsia" w:ascii="华文仿宋" w:hAnsi="华文仿宋" w:eastAsia="华文仿宋"/>
          <w:color w:val="auto"/>
          <w:szCs w:val="28"/>
        </w:rPr>
        <w:t>2、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hint="eastAsia" w:ascii="华文仿宋" w:hAnsi="华文仿宋" w:eastAsia="华文仿宋"/>
          <w:color w:val="auto"/>
          <w:szCs w:val="28"/>
          <w:lang w:val="en-US" w:eastAsia="zh-CN"/>
        </w:rPr>
        <w:t>采购清单</w:t>
      </w:r>
    </w:p>
    <w:p w14:paraId="2E79FBFA">
      <w:pPr>
        <w:spacing w:line="600" w:lineRule="exact"/>
        <w:ind w:firstLine="480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lang w:val="en-US" w:eastAsia="zh-CN"/>
        </w:rPr>
        <w:t>响应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供应商名称(公章)：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</w:rPr>
        <w:t xml:space="preserve">             　　　</w:t>
      </w:r>
    </w:p>
    <w:p w14:paraId="0522A21B">
      <w:pPr>
        <w:spacing w:line="600" w:lineRule="exact"/>
        <w:ind w:firstLine="48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货币单位：</w:t>
      </w:r>
      <w:r>
        <w:rPr>
          <w:rFonts w:hint="eastAsia" w:ascii="华文仿宋" w:hAnsi="华文仿宋" w:eastAsia="华文仿宋"/>
          <w:color w:val="auto"/>
          <w:sz w:val="28"/>
          <w:szCs w:val="28"/>
          <w:u w:val="single"/>
        </w:rPr>
        <w:t>　　                     　</w:t>
      </w:r>
    </w:p>
    <w:p w14:paraId="513A6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center"/>
        <w:rPr>
          <w:rFonts w:hint="eastAsia" w:ascii="仿宋_GB2312" w:hAnsi="仿宋_GB2312" w:eastAsia="仿宋_GB2312" w:cs="仿宋_GB2312"/>
          <w:b w:val="0"/>
          <w:bCs/>
          <w:kern w:val="0"/>
          <w:sz w:val="24"/>
          <w:szCs w:val="24"/>
          <w:lang w:val="en-US" w:eastAsia="zh-CN" w:bidi="ar"/>
        </w:rPr>
      </w:pPr>
    </w:p>
    <w:tbl>
      <w:tblPr>
        <w:tblStyle w:val="1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64"/>
        <w:gridCol w:w="2753"/>
        <w:gridCol w:w="1520"/>
        <w:gridCol w:w="869"/>
        <w:gridCol w:w="869"/>
        <w:gridCol w:w="1497"/>
        <w:gridCol w:w="2826"/>
      </w:tblGrid>
      <w:tr w14:paraId="4874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工器具名称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E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控制单价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参考图片</w:t>
            </w:r>
          </w:p>
        </w:tc>
      </w:tr>
      <w:tr w14:paraId="3E52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10Kv剥线刀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BX-40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294.11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95275" cy="247650"/>
                  <wp:effectExtent l="0" t="0" r="9525" b="0"/>
                  <wp:docPr id="173" name="图片 14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14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A8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10kV高压放电棒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105.13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85750" cy="247650"/>
                  <wp:effectExtent l="0" t="0" r="0" b="0"/>
                  <wp:docPr id="169" name="图片 14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14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13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10KV高压验电器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61.51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47650" cy="247650"/>
                  <wp:effectExtent l="0" t="0" r="0" b="0"/>
                  <wp:docPr id="168" name="图片 14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 14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CE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10kV携带型短路接地线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</w:t>
            </w:r>
            <w:r>
              <w:rPr>
                <w:rStyle w:val="32"/>
                <w:rFonts w:hAnsi="宋体"/>
                <w:lang w:val="en-US" w:eastAsia="zh-CN" w:bidi="ar"/>
              </w:rPr>
              <w:t>方1米棒3*1米分叉线+8米尾线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603.75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04800" cy="247650"/>
                  <wp:effectExtent l="0" t="0" r="0" b="0"/>
                  <wp:docPr id="178" name="图片 145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 145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D5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400V手持平口接地棒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16方0.5米棒4*1米分叉线+3米尾线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376.83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247650"/>
                  <wp:effectExtent l="0" t="0" r="9525" b="0"/>
                  <wp:docPr id="176" name="图片 146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146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B6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20kV电绝缘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36.97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66700" cy="247650"/>
                  <wp:effectExtent l="0" t="0" r="0" b="0"/>
                  <wp:docPr id="172" name="图片 147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 147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C7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2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玻璃钢绝缘人字梯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440.13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57175" cy="247650"/>
                  <wp:effectExtent l="0" t="0" r="9525" b="0"/>
                  <wp:docPr id="170" name="图片 148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48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32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剥线钳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76225" cy="247650"/>
                  <wp:effectExtent l="0" t="0" r="9525" b="0"/>
                  <wp:docPr id="177" name="图片 149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 149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EC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导电膏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AK801 500g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160.85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7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F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7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地下线缆探测仪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NF-826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精明鼠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F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773.65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76225" cy="247650"/>
                  <wp:effectExtent l="0" t="0" r="9525" b="0"/>
                  <wp:docPr id="180" name="图片 150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150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69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登杆脚扣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18m*1+1（450型，附检测报告）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128.76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95275" cy="247650"/>
                  <wp:effectExtent l="0" t="0" r="9525" b="0"/>
                  <wp:docPr id="171" name="图片 151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151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A8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登杆脚扣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12m*1+1（350型，附检测报告）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3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124.13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76225" cy="247650"/>
                  <wp:effectExtent l="0" t="0" r="9525" b="0"/>
                  <wp:docPr id="179" name="图片 152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152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FD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电动扳手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05818B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4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世达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38125" cy="247650"/>
                  <wp:effectExtent l="0" t="0" r="9525" b="0"/>
                  <wp:docPr id="181" name="图片 153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 153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58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4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电动电缆钳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uz-85c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玉环德工五金机电厂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B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3250.51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400050" cy="390525"/>
                  <wp:effectExtent l="0" t="0" r="0" b="9525"/>
                  <wp:docPr id="174" name="图片 154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 154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73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电缆放线尼龙滑轮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加强镀锌 50*80座挂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C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5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14300" cy="247650"/>
                  <wp:effectExtent l="0" t="0" r="0" b="0"/>
                  <wp:docPr id="175" name="图片 155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155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00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电力登杆踩板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E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5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致跃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C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88.74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66700" cy="247650"/>
                  <wp:effectExtent l="0" t="0" r="0" b="0"/>
                  <wp:docPr id="182" name="图片 156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156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B0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锻打铝导线卡线器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LGJ150-240重量:1.5KG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19075" cy="247650"/>
                  <wp:effectExtent l="0" t="0" r="9525" b="0"/>
                  <wp:docPr id="183" name="图片 157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157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6C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多功能紧线器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型号：3T；破断拉力：3750KG；钢丝绳尺寸：φ7*2.8M；行程：1.2-1.4M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52425" cy="419100"/>
                  <wp:effectExtent l="0" t="0" r="9525" b="0"/>
                  <wp:docPr id="189" name="图片 158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158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81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高压放电棒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FD-2型 35kV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184.68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66700" cy="247650"/>
                  <wp:effectExtent l="0" t="0" r="0" b="0"/>
                  <wp:docPr id="188" name="图片 159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159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20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高压放电棒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2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 1米杆+25方线5米+接地夹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206.97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57175" cy="247650"/>
                  <wp:effectExtent l="0" t="0" r="9525" b="0"/>
                  <wp:docPr id="184" name="图片 160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160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30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高压绝缘电阻兆欧表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2500V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希玛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247650"/>
                  <wp:effectExtent l="0" t="0" r="9525" b="0"/>
                  <wp:docPr id="186" name="图片 161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161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EA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高压绝缘电阻兆欧表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ZC11D-10L 2500V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229.96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47650" cy="247650"/>
                  <wp:effectExtent l="0" t="0" r="0" b="0"/>
                  <wp:docPr id="185" name="图片 162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 162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12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高压拉闸杆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4节6米 10kV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3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127.71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247650"/>
                  <wp:effectExtent l="0" t="0" r="9525" b="0"/>
                  <wp:docPr id="187" name="图片 163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163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D2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管式伸缩围栏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红白1.2*2米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76225" cy="247650"/>
                  <wp:effectExtent l="0" t="0" r="9525" b="0"/>
                  <wp:docPr id="167" name="图片 164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164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FF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海康微影H10热像仪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经济款E09(设备异常检测/配电柜巡检)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47650" cy="247650"/>
                  <wp:effectExtent l="0" t="0" r="0" b="0"/>
                  <wp:docPr id="155" name="图片 165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165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47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6"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19.93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7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接地电阻测试仪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JST2571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斯佳特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1512.20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33375" cy="247650"/>
                  <wp:effectExtent l="0" t="0" r="9525" b="0"/>
                  <wp:docPr id="159" name="图片 166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166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81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绝缘地胶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1.2m*3mm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0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F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绝缘地胶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1.2m*5mm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A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93.71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1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F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绝缘凳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双层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1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440.81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33375" cy="247650"/>
                  <wp:effectExtent l="0" t="0" r="9525" b="0"/>
                  <wp:docPr id="161" name="图片 167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167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88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F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绝缘清洗液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爱斯-25 SS-25 20kg/桶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华阳恩赛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1093.65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57175" cy="247650"/>
                  <wp:effectExtent l="0" t="0" r="9525" b="0"/>
                  <wp:docPr id="154" name="图片 168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168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F6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GB21148-2020EH 25kV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23850" cy="247650"/>
                  <wp:effectExtent l="0" t="0" r="0" b="0"/>
                  <wp:docPr id="156" name="图片 169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169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55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牛皮电焊工作服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桔色拉链一套（尺码XL,身高168-174cm，体重130-145斤）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81000" cy="381000"/>
                  <wp:effectExtent l="0" t="0" r="0" b="0"/>
                  <wp:docPr id="162" name="图片 170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170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12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牛皮防护头戴式全自动变光电焊面罩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带透气孔全牛皮自动变光护脖颈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78.48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381000" cy="381000"/>
                  <wp:effectExtent l="0" t="0" r="0" b="0"/>
                  <wp:docPr id="147" name="图片 171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171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5D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全身五点式安全带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双大钩1.8米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Golmud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318.23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95275" cy="247650"/>
                  <wp:effectExtent l="0" t="0" r="9525" b="0"/>
                  <wp:docPr id="166" name="图片 172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172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1D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热风枪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HL1620S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司登利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1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538.56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A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数字钳形电流表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FLUKE319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E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1889.16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inline distT="0" distB="0" distL="114300" distR="114300">
                  <wp:extent cx="247650" cy="247650"/>
                  <wp:effectExtent l="0" t="0" r="0" b="0"/>
                  <wp:docPr id="146" name="图片 173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173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88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双望远镜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防水等级IPX7，超清10倍50口径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curb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D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707.92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90500" cy="247650"/>
                  <wp:effectExtent l="0" t="0" r="0" b="0"/>
                  <wp:docPr id="163" name="图片 174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 174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BC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VC97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胜利仪器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5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8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00025" cy="400050"/>
                  <wp:effectExtent l="0" t="0" r="9525" b="0"/>
                  <wp:docPr id="144" name="图片 175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175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7A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网线钳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37.29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8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9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希玛柔性电流钳表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型号:ST4502A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交流电流量程:0A-12000A交流电流分辨率: 0.1A交流电流精度:士2%±5dgt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线圈长度:502mm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线圈粗细: 8mm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线圈内径: 中160mm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交流电压:0.0V~750VAC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直流电压:0.0V~1000V DC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希玛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1400175" cy="1419225"/>
                  <wp:effectExtent l="0" t="0" r="9525" b="9525"/>
                  <wp:docPr id="148" name="图片 176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176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22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线号打印机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P60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贴博士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902.89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04800" cy="247650"/>
                  <wp:effectExtent l="0" t="0" r="0" b="0"/>
                  <wp:docPr id="164" name="图片 177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177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F0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线号机色带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黄色贴纸12mm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48.06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47650" cy="247650"/>
                  <wp:effectExtent l="0" t="0" r="0" b="0"/>
                  <wp:docPr id="160" name="图片 178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 178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03A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B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线号机色带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白色贴纸12mm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48.06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A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A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C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线号机套管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配套TP-76i使用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21.86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57175" cy="247650"/>
                  <wp:effectExtent l="0" t="0" r="9525" b="0"/>
                  <wp:docPr id="145" name="图片 179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 179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8E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线缆标签打印机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LP5125BT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3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85750" cy="247650"/>
                  <wp:effectExtent l="0" t="0" r="0" b="0"/>
                  <wp:docPr id="152" name="图片 180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 180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63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线缆标签打印机色带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配套LP5125BT使用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31.49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14325" cy="247650"/>
                  <wp:effectExtent l="0" t="0" r="9525" b="0"/>
                  <wp:docPr id="150" name="图片 181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 181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09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F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橡胶绝缘手套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12kV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48.49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C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47650" cy="247650"/>
                  <wp:effectExtent l="0" t="0" r="0" b="0"/>
                  <wp:docPr id="157" name="图片 182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82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36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斜口钳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8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B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压线钳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40.87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D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4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伸缩式声光验电笔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DHCHT8001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1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2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语音报警验电器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GSY型10kV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95.62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85750" cy="247650"/>
                  <wp:effectExtent l="0" t="0" r="0" b="0"/>
                  <wp:docPr id="151" name="图片 183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183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4F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红外热成像仪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海康威影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inline distT="0" distB="0" distL="114300" distR="114300">
                  <wp:extent cx="247650" cy="247650"/>
                  <wp:effectExtent l="0" t="0" r="0" b="0"/>
                  <wp:docPr id="153" name="图片 184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184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CA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直流电阻测试仪（充电款）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10A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高胜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3735.75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42900" cy="247650"/>
                  <wp:effectExtent l="0" t="0" r="0" b="0"/>
                  <wp:docPr id="165" name="图片 185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 185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B7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高压绝缘修枝剪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JYB-YDZJ型 10KV 4米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307.96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42875" cy="247650"/>
                  <wp:effectExtent l="0" t="0" r="9525" b="0"/>
                  <wp:docPr id="158" name="图片 186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186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E6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高压救援钩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0.4-10KV 1米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57175" cy="247650"/>
                  <wp:effectExtent l="0" t="0" r="9525" b="0"/>
                  <wp:docPr id="149" name="图片 187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187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34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玻璃钢绝缘人字梯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2.5米 10KV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440.13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9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7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管式伸缩围栏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 1.2*2米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90525" cy="247650"/>
                  <wp:effectExtent l="0" t="0" r="9525" b="0"/>
                  <wp:docPr id="143" name="图片 188" descr="IMG_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188" descr="IMG_302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6A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电缆网套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70-95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47.92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7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C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35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电缆网套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13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120-150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EB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BF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8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F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64.37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708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1863EB">
      <w:pPr>
        <w:pStyle w:val="5"/>
        <w:spacing w:after="0" w:line="240" w:lineRule="auto"/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供应商名称（单位公章）：</w:t>
      </w:r>
    </w:p>
    <w:p w14:paraId="5DEA80D3">
      <w:pPr>
        <w:pStyle w:val="5"/>
        <w:spacing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供应商代表（签字或盖章）：</w:t>
      </w:r>
    </w:p>
    <w:p w14:paraId="75324215">
      <w:pPr>
        <w:pStyle w:val="5"/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  期：    年    月 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 w14:paraId="6B9B6CA5">
      <w:pPr>
        <w:pStyle w:val="20"/>
        <w:ind w:firstLine="562"/>
        <w:outlineLvl w:val="0"/>
        <w:rPr>
          <w:rFonts w:ascii="华文仿宋" w:hAnsi="华文仿宋" w:eastAsia="华文仿宋"/>
          <w:color w:val="auto"/>
          <w:szCs w:val="28"/>
        </w:rPr>
      </w:pPr>
      <w:bookmarkStart w:id="46" w:name="_Toc70065368"/>
      <w:bookmarkStart w:id="47" w:name="_Toc261600265"/>
      <w:bookmarkStart w:id="48" w:name="_Toc256065906"/>
      <w:bookmarkStart w:id="49" w:name="_Toc198297841"/>
      <w:bookmarkStart w:id="50" w:name="_Toc236106762"/>
      <w:bookmarkStart w:id="51" w:name="_Toc70063722"/>
      <w:bookmarkStart w:id="52" w:name="_Toc216228072"/>
      <w:bookmarkStart w:id="53" w:name="_Toc1998"/>
      <w:bookmarkStart w:id="54" w:name="_Toc24000"/>
      <w:bookmarkStart w:id="55" w:name="_Toc7613"/>
      <w:bookmarkStart w:id="56" w:name="_Toc23138"/>
      <w:bookmarkStart w:id="57" w:name="_Toc100312327"/>
      <w:r>
        <w:rPr>
          <w:rFonts w:hint="eastAsia" w:ascii="华文仿宋" w:hAnsi="华文仿宋" w:eastAsia="华文仿宋"/>
          <w:color w:val="auto"/>
          <w:szCs w:val="28"/>
          <w:lang w:val="en-US" w:eastAsia="zh-CN"/>
        </w:rPr>
        <w:t>3</w:t>
      </w:r>
      <w:r>
        <w:rPr>
          <w:rFonts w:hint="eastAsia" w:ascii="华文仿宋" w:hAnsi="华文仿宋" w:eastAsia="华文仿宋"/>
          <w:color w:val="auto"/>
          <w:szCs w:val="28"/>
        </w:rPr>
        <w:t>、报价供应商</w:t>
      </w:r>
      <w:bookmarkEnd w:id="46"/>
      <w:bookmarkEnd w:id="47"/>
      <w:bookmarkEnd w:id="48"/>
      <w:bookmarkEnd w:id="49"/>
      <w:bookmarkEnd w:id="50"/>
      <w:bookmarkEnd w:id="51"/>
      <w:bookmarkEnd w:id="52"/>
      <w:bookmarkStart w:id="58" w:name="_Toc236106763"/>
      <w:bookmarkStart w:id="59" w:name="_Toc70063723"/>
      <w:bookmarkStart w:id="60" w:name="_Toc70065369"/>
      <w:bookmarkStart w:id="61" w:name="_Toc216228073"/>
      <w:bookmarkStart w:id="62" w:name="_Toc256065907"/>
      <w:bookmarkStart w:id="63" w:name="_Toc261600266"/>
      <w:bookmarkStart w:id="64" w:name="_Toc198297842"/>
      <w:r>
        <w:rPr>
          <w:rFonts w:hint="eastAsia" w:ascii="华文仿宋" w:hAnsi="华文仿宋" w:eastAsia="华文仿宋"/>
          <w:color w:val="auto"/>
          <w:szCs w:val="28"/>
        </w:rPr>
        <w:t>资格要求证明文件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F5FD29B">
      <w:pPr>
        <w:pStyle w:val="3"/>
        <w:spacing w:before="120" w:after="120" w:line="360" w:lineRule="auto"/>
        <w:ind w:firstLine="562"/>
        <w:jc w:val="both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bookmarkStart w:id="65" w:name="_Toc236106765"/>
      <w:bookmarkStart w:id="66" w:name="_Toc198297844"/>
      <w:bookmarkStart w:id="67" w:name="_Toc216228075"/>
      <w:bookmarkStart w:id="68" w:name="_Toc256065909"/>
      <w:bookmarkStart w:id="69" w:name="_Toc261600268"/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8"/>
          <w:szCs w:val="28"/>
          <w:lang w:val="en-US" w:eastAsia="zh-CN" w:bidi="ar-SA"/>
        </w:rPr>
        <w:t>资格证明材料：</w:t>
      </w:r>
    </w:p>
    <w:p w14:paraId="40E5B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（1）提供有效的营业执照副本复印件或扫描件。</w:t>
      </w:r>
    </w:p>
    <w:p w14:paraId="18D89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（2）本项目不接受分包、转包。（报价供应商自行承诺，加盖公章，格式自拟）</w:t>
      </w:r>
    </w:p>
    <w:p w14:paraId="334DCB8E">
      <w:pPr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br w:type="page"/>
      </w:r>
    </w:p>
    <w:p w14:paraId="43085058">
      <w:pPr>
        <w:pStyle w:val="3"/>
        <w:spacing w:before="120" w:after="120" w:line="360" w:lineRule="auto"/>
        <w:ind w:firstLine="562"/>
        <w:jc w:val="center"/>
        <w:rPr>
          <w:rFonts w:ascii="华文仿宋" w:hAnsi="华文仿宋" w:eastAsia="华文仿宋"/>
          <w:color w:val="auto"/>
          <w:sz w:val="28"/>
          <w:szCs w:val="28"/>
        </w:rPr>
      </w:pPr>
      <w:bookmarkStart w:id="70" w:name="_Toc2551"/>
      <w:bookmarkStart w:id="71" w:name="_Toc25480"/>
      <w:r>
        <w:rPr>
          <w:rFonts w:hint="eastAsia" w:ascii="华文仿宋" w:hAnsi="华文仿宋" w:eastAsia="华文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、法定代表人身份证明、授权书</w:t>
      </w:r>
      <w:bookmarkEnd w:id="70"/>
      <w:bookmarkEnd w:id="71"/>
    </w:p>
    <w:p w14:paraId="685A2348">
      <w:pPr>
        <w:pStyle w:val="3"/>
        <w:spacing w:before="120" w:after="120" w:line="360" w:lineRule="auto"/>
        <w:ind w:firstLine="562"/>
        <w:jc w:val="center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8"/>
          <w:szCs w:val="28"/>
          <w:lang w:val="en-US" w:eastAsia="zh-CN" w:bidi="ar-SA"/>
        </w:rPr>
        <w:t>4.1、法定代表人身份证明</w:t>
      </w:r>
    </w:p>
    <w:p w14:paraId="1CD484E7">
      <w:pPr>
        <w:spacing w:before="312" w:beforeLines="100" w:after="156" w:afterLines="50" w:line="600" w:lineRule="exac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致</w:t>
      </w:r>
      <w:r>
        <w:rPr>
          <w:rFonts w:hint="eastAsia" w:ascii="宋体" w:hAnsi="宋体" w:cs="宋体"/>
          <w:color w:val="auto"/>
          <w:kern w:val="0"/>
          <w:sz w:val="28"/>
          <w:szCs w:val="28"/>
          <w:u w:val="single"/>
          <w:lang w:val="en-US" w:eastAsia="zh-CN"/>
        </w:rPr>
        <w:t>贵州茅台酒厂（集团）保健酒业有限公司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：</w:t>
      </w:r>
    </w:p>
    <w:p w14:paraId="1A8193C0">
      <w:pPr>
        <w:spacing w:line="360" w:lineRule="auto"/>
        <w:jc w:val="lef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单位名称：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                </w:t>
      </w:r>
    </w:p>
    <w:p w14:paraId="2194EDEE">
      <w:pPr>
        <w:spacing w:line="360" w:lineRule="auto"/>
        <w:jc w:val="lef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单位性质：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</w:t>
      </w:r>
    </w:p>
    <w:p w14:paraId="78340680">
      <w:pPr>
        <w:spacing w:line="360" w:lineRule="auto"/>
        <w:jc w:val="lef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地    址：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                </w:t>
      </w:r>
    </w:p>
    <w:p w14:paraId="63208AB9">
      <w:pPr>
        <w:tabs>
          <w:tab w:val="left" w:pos="2160"/>
        </w:tabs>
        <w:spacing w:line="360" w:lineRule="auto"/>
        <w:jc w:val="lef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成立日期：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789D390F">
      <w:pPr>
        <w:spacing w:line="360" w:lineRule="auto"/>
        <w:jc w:val="lef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经营期限：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                             </w:t>
      </w:r>
    </w:p>
    <w:p w14:paraId="2110FE37">
      <w:pPr>
        <w:spacing w:line="360" w:lineRule="auto"/>
        <w:jc w:val="lef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姓      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8"/>
          <w:szCs w:val="28"/>
        </w:rPr>
        <w:t>性别：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8"/>
          <w:szCs w:val="28"/>
        </w:rPr>
        <w:t>年龄：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8"/>
          <w:szCs w:val="28"/>
        </w:rPr>
        <w:t>职务：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</w:t>
      </w:r>
    </w:p>
    <w:p w14:paraId="5F9A1DCD">
      <w:pPr>
        <w:spacing w:line="360" w:lineRule="auto"/>
        <w:jc w:val="lef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系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（报价供应商单位名称）       </w:t>
      </w:r>
      <w:r>
        <w:rPr>
          <w:rFonts w:hint="eastAsia" w:ascii="宋体" w:hAnsi="宋体" w:cs="宋体"/>
          <w:color w:val="auto"/>
          <w:sz w:val="28"/>
          <w:szCs w:val="28"/>
        </w:rPr>
        <w:t>的法定代表人。</w:t>
      </w:r>
    </w:p>
    <w:p w14:paraId="1D157B6C">
      <w:pPr>
        <w:spacing w:line="360" w:lineRule="auto"/>
        <w:jc w:val="left"/>
        <w:rPr>
          <w:rFonts w:ascii="宋体" w:hAnsi="宋体" w:cs="宋体"/>
          <w:color w:val="auto"/>
          <w:sz w:val="28"/>
          <w:szCs w:val="28"/>
        </w:rPr>
      </w:pPr>
    </w:p>
    <w:p w14:paraId="1EF8E98B">
      <w:pPr>
        <w:spacing w:line="360" w:lineRule="auto"/>
        <w:jc w:val="left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特此声明。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6A1A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 w14:paraId="546C85D2">
            <w:pPr>
              <w:spacing w:before="312" w:beforeLines="100" w:after="156" w:afterLines="50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法定代表人身份证截图/复印件</w:t>
            </w:r>
          </w:p>
          <w:p w14:paraId="0E866C38">
            <w:pPr>
              <w:spacing w:before="312" w:beforeLines="100" w:after="156" w:afterLines="50"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国徽面</w:t>
            </w:r>
          </w:p>
          <w:p w14:paraId="69896574">
            <w:pPr>
              <w:spacing w:before="312" w:beforeLines="100" w:after="156" w:afterLines="50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 w14:paraId="7E3136FF">
            <w:pPr>
              <w:spacing w:before="312" w:beforeLines="100" w:after="156" w:afterLines="50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法定代表人身份证截图/复印件</w:t>
            </w:r>
          </w:p>
          <w:p w14:paraId="13A4B71C">
            <w:pPr>
              <w:spacing w:before="312" w:beforeLines="100" w:after="156" w:afterLines="50"/>
              <w:jc w:val="center"/>
              <w:rPr>
                <w:rFonts w:ascii="宋体" w:hAnsi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人像面</w:t>
            </w:r>
          </w:p>
          <w:p w14:paraId="59BAEEDF">
            <w:pPr>
              <w:spacing w:before="312" w:beforeLines="100" w:after="156" w:afterLines="50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（身份证信息需清晰可辨认）</w:t>
            </w:r>
          </w:p>
        </w:tc>
      </w:tr>
    </w:tbl>
    <w:p w14:paraId="75022A9E">
      <w:pPr>
        <w:spacing w:before="312" w:beforeLines="100" w:after="156" w:afterLines="50"/>
        <w:ind w:firstLine="491" w:firstLineChars="205"/>
        <w:rPr>
          <w:rFonts w:ascii="宋体" w:hAnsi="宋体" w:cs="宋体"/>
          <w:color w:val="auto"/>
          <w:kern w:val="0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法定代表人（签字或盖章）：                   </w:t>
      </w:r>
    </w:p>
    <w:p w14:paraId="5B6FBF2F">
      <w:pPr>
        <w:spacing w:before="312" w:beforeLines="100" w:after="156" w:afterLines="50"/>
        <w:ind w:firstLine="491" w:firstLineChars="205"/>
        <w:rPr>
          <w:rFonts w:ascii="宋体" w:hAnsi="宋体" w:cs="宋体"/>
          <w:color w:val="auto"/>
          <w:kern w:val="0"/>
        </w:rPr>
      </w:pPr>
      <w:r>
        <w:rPr>
          <w:rFonts w:hint="eastAsia" w:ascii="宋体" w:hAnsi="宋体" w:cs="宋体"/>
          <w:color w:val="auto"/>
          <w:kern w:val="0"/>
          <w:sz w:val="24"/>
        </w:rPr>
        <w:t>报价</w:t>
      </w:r>
      <w:r>
        <w:rPr>
          <w:rFonts w:ascii="宋体" w:hAnsi="宋体" w:cs="宋体"/>
          <w:color w:val="auto"/>
          <w:kern w:val="0"/>
          <w:sz w:val="24"/>
        </w:rPr>
        <w:t>供应商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（公章）： </w:t>
      </w:r>
    </w:p>
    <w:p w14:paraId="64B92215">
      <w:pPr>
        <w:spacing w:before="312" w:beforeLines="100" w:after="156" w:afterLines="50"/>
        <w:ind w:left="1314" w:leftChars="473" w:hanging="321" w:hangingChars="134"/>
        <w:jc w:val="righ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年   月   日</w:t>
      </w:r>
    </w:p>
    <w:p w14:paraId="609E0BF6">
      <w:pPr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br w:type="page"/>
      </w:r>
    </w:p>
    <w:p w14:paraId="5C5A9751">
      <w:pPr>
        <w:pStyle w:val="3"/>
        <w:spacing w:before="120" w:after="120" w:line="360" w:lineRule="auto"/>
        <w:ind w:firstLine="562"/>
        <w:jc w:val="center"/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Times New Roman"/>
          <w:b/>
          <w:bCs w:val="0"/>
          <w:color w:val="auto"/>
          <w:kern w:val="2"/>
          <w:sz w:val="28"/>
          <w:szCs w:val="28"/>
          <w:lang w:val="en-US" w:eastAsia="zh-CN" w:bidi="ar-SA"/>
        </w:rPr>
        <w:t>4.2授权委托书</w:t>
      </w:r>
    </w:p>
    <w:p w14:paraId="7A3EBA5B">
      <w:pPr>
        <w:pStyle w:val="11"/>
        <w:widowControl w:val="0"/>
        <w:spacing w:before="0" w:beforeAutospacing="0" w:after="0" w:afterAutospacing="0" w:line="600" w:lineRule="exact"/>
        <w:ind w:firstLine="480" w:firstLineChars="200"/>
        <w:rPr>
          <w:color w:val="auto"/>
        </w:rPr>
      </w:pPr>
      <w:r>
        <w:rPr>
          <w:rFonts w:hint="eastAsia"/>
          <w:color w:val="auto"/>
        </w:rPr>
        <w:t>致</w:t>
      </w:r>
      <w:r>
        <w:rPr>
          <w:rFonts w:hint="eastAsia"/>
          <w:color w:val="auto"/>
          <w:u w:val="single"/>
        </w:rPr>
        <w:t xml:space="preserve">  </w:t>
      </w:r>
      <w:r>
        <w:rPr>
          <w:rFonts w:hint="eastAsia"/>
          <w:color w:val="auto"/>
          <w:u w:val="single"/>
          <w:lang w:val="en-US" w:eastAsia="zh-CN"/>
        </w:rPr>
        <w:t>贵州茅台酒厂（集团）保健酒业有限公司</w:t>
      </w:r>
      <w:r>
        <w:rPr>
          <w:rFonts w:hint="eastAsia"/>
          <w:color w:val="auto"/>
          <w:u w:val="single"/>
        </w:rPr>
        <w:t xml:space="preserve"> </w:t>
      </w:r>
      <w:r>
        <w:rPr>
          <w:rFonts w:hint="eastAsia"/>
          <w:color w:val="auto"/>
        </w:rPr>
        <w:t>：</w:t>
      </w:r>
    </w:p>
    <w:p w14:paraId="7655A1DD">
      <w:pPr>
        <w:pStyle w:val="11"/>
        <w:widowControl w:val="0"/>
        <w:spacing w:before="0" w:beforeAutospacing="0" w:after="0" w:afterAutospacing="0" w:line="600" w:lineRule="exact"/>
        <w:ind w:firstLine="480" w:firstLineChars="200"/>
        <w:rPr>
          <w:color w:val="auto"/>
        </w:rPr>
      </w:pPr>
      <w:r>
        <w:rPr>
          <w:rFonts w:hint="eastAsia"/>
          <w:color w:val="auto"/>
          <w:u w:val="single"/>
        </w:rPr>
        <w:t xml:space="preserve">（报价供应商全称） </w:t>
      </w:r>
      <w:r>
        <w:rPr>
          <w:rFonts w:hint="eastAsia"/>
          <w:color w:val="auto"/>
        </w:rPr>
        <w:t>法定代表人</w:t>
      </w:r>
      <w:r>
        <w:rPr>
          <w:rFonts w:hint="eastAsia"/>
          <w:color w:val="auto"/>
          <w:u w:val="single"/>
        </w:rPr>
        <w:t xml:space="preserve"> 姓名 </w:t>
      </w:r>
      <w:r>
        <w:rPr>
          <w:rFonts w:hint="eastAsia"/>
          <w:color w:val="auto"/>
        </w:rPr>
        <w:t>授权</w:t>
      </w:r>
      <w:r>
        <w:rPr>
          <w:rFonts w:hint="eastAsia"/>
          <w:color w:val="auto"/>
          <w:u w:val="single"/>
        </w:rPr>
        <w:t xml:space="preserve"> 被授权人姓名</w:t>
      </w:r>
      <w:r>
        <w:rPr>
          <w:rFonts w:hint="eastAsia"/>
          <w:color w:val="auto"/>
        </w:rPr>
        <w:t>（身份证号码：</w:t>
      </w:r>
      <w:r>
        <w:rPr>
          <w:rFonts w:hint="eastAsia"/>
          <w:color w:val="auto"/>
          <w:u w:val="single"/>
        </w:rPr>
        <w:t xml:space="preserve">      </w:t>
      </w:r>
      <w:r>
        <w:rPr>
          <w:rFonts w:hint="eastAsia"/>
          <w:color w:val="auto"/>
        </w:rPr>
        <w:t>）为本公司合法代理人，参加贵方组织的</w:t>
      </w:r>
      <w:r>
        <w:rPr>
          <w:rFonts w:hint="eastAsia"/>
          <w:color w:val="auto"/>
          <w:u w:val="single"/>
        </w:rPr>
        <w:t xml:space="preserve">               （项目名称）</w:t>
      </w:r>
      <w:r>
        <w:rPr>
          <w:rFonts w:hint="eastAsia"/>
          <w:color w:val="auto"/>
        </w:rPr>
        <w:t>的采购活动，代表本公司处理采购活动中的一切事宜。</w:t>
      </w:r>
    </w:p>
    <w:p w14:paraId="55AFE8C3">
      <w:pPr>
        <w:pStyle w:val="11"/>
        <w:widowControl w:val="0"/>
        <w:spacing w:before="0" w:beforeAutospacing="0" w:after="0" w:afterAutospacing="0" w:line="600" w:lineRule="exact"/>
        <w:ind w:firstLine="480" w:firstLineChars="200"/>
        <w:rPr>
          <w:color w:val="auto"/>
        </w:rPr>
      </w:pPr>
      <w:r>
        <w:rPr>
          <w:rFonts w:hint="eastAsia"/>
          <w:color w:val="auto"/>
        </w:rPr>
        <w:t>本授权委托书签章即生效，被委托人无转委托权。</w:t>
      </w: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 w14:paraId="0E67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6B97">
            <w:pPr>
              <w:pStyle w:val="11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法定代表人身份证截图/复印件</w:t>
            </w:r>
          </w:p>
          <w:p w14:paraId="309E00C3">
            <w:pPr>
              <w:pStyle w:val="11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国徽面</w:t>
            </w:r>
          </w:p>
          <w:p w14:paraId="759FC085">
            <w:pPr>
              <w:pStyle w:val="11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60EA">
            <w:pPr>
              <w:pStyle w:val="11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被授权人身份证截图/复印件</w:t>
            </w:r>
          </w:p>
          <w:p w14:paraId="2386C4AA">
            <w:pPr>
              <w:pStyle w:val="11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国徽面</w:t>
            </w:r>
          </w:p>
          <w:p w14:paraId="6B74EF94">
            <w:pPr>
              <w:pStyle w:val="11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（身份证信息需清晰可辨认）</w:t>
            </w:r>
          </w:p>
        </w:tc>
      </w:tr>
      <w:tr w14:paraId="4F15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66BC">
            <w:pPr>
              <w:pStyle w:val="11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法定代表人身份证截图/复印件</w:t>
            </w:r>
          </w:p>
          <w:p w14:paraId="6CB7D9C1">
            <w:pPr>
              <w:pStyle w:val="11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人像面</w:t>
            </w:r>
          </w:p>
          <w:p w14:paraId="2A8CFB49">
            <w:pPr>
              <w:pStyle w:val="11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3B3A">
            <w:pPr>
              <w:pStyle w:val="11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被授权人身份证截图/复印件</w:t>
            </w:r>
          </w:p>
          <w:p w14:paraId="27DA740D">
            <w:pPr>
              <w:pStyle w:val="11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人像面</w:t>
            </w:r>
          </w:p>
          <w:p w14:paraId="2AD38ED6">
            <w:pPr>
              <w:pStyle w:val="11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（身份证信息需清晰可辨认）</w:t>
            </w:r>
          </w:p>
        </w:tc>
      </w:tr>
    </w:tbl>
    <w:p w14:paraId="095CA860">
      <w:pPr>
        <w:pStyle w:val="11"/>
        <w:widowControl w:val="0"/>
        <w:snapToGrid w:val="0"/>
        <w:spacing w:before="0" w:beforeAutospacing="0" w:after="0" w:afterAutospacing="0" w:line="600" w:lineRule="exact"/>
        <w:ind w:firstLine="482" w:firstLineChars="200"/>
        <w:rPr>
          <w:b/>
          <w:bCs/>
          <w:color w:val="auto"/>
        </w:rPr>
      </w:pPr>
    </w:p>
    <w:p w14:paraId="093A70F6">
      <w:pPr>
        <w:pStyle w:val="11"/>
        <w:widowControl w:val="0"/>
        <w:snapToGrid w:val="0"/>
        <w:spacing w:before="0" w:beforeAutospacing="0" w:after="0" w:afterAutospacing="0" w:line="600" w:lineRule="exact"/>
        <w:ind w:firstLine="482" w:firstLineChars="200"/>
        <w:rPr>
          <w:b/>
          <w:bCs/>
          <w:color w:val="auto"/>
        </w:rPr>
      </w:pPr>
    </w:p>
    <w:p w14:paraId="146F64A3">
      <w:pPr>
        <w:pStyle w:val="11"/>
        <w:widowControl w:val="0"/>
        <w:snapToGrid w:val="0"/>
        <w:spacing w:before="0" w:beforeAutospacing="0" w:after="0" w:afterAutospacing="0" w:line="600" w:lineRule="exact"/>
        <w:ind w:firstLine="480" w:firstLineChars="200"/>
        <w:rPr>
          <w:color w:val="auto"/>
        </w:rPr>
      </w:pPr>
    </w:p>
    <w:p w14:paraId="64A7F016">
      <w:pPr>
        <w:pStyle w:val="11"/>
        <w:widowControl w:val="0"/>
        <w:snapToGrid w:val="0"/>
        <w:spacing w:before="0" w:beforeAutospacing="0" w:after="0" w:afterAutospacing="0" w:line="600" w:lineRule="exact"/>
        <w:ind w:firstLine="480" w:firstLineChars="200"/>
        <w:rPr>
          <w:color w:val="auto"/>
        </w:rPr>
      </w:pPr>
      <w:r>
        <w:rPr>
          <w:rFonts w:hint="eastAsia"/>
          <w:color w:val="auto"/>
        </w:rPr>
        <w:t>法定代表人（签章）：                       被授权代表签字或盖章：</w:t>
      </w:r>
    </w:p>
    <w:p w14:paraId="6FF19837">
      <w:pPr>
        <w:pStyle w:val="11"/>
        <w:widowControl w:val="0"/>
        <w:snapToGrid w:val="0"/>
        <w:spacing w:before="0" w:beforeAutospacing="0" w:after="0" w:afterAutospacing="0" w:line="600" w:lineRule="exact"/>
        <w:ind w:firstLine="480" w:firstLineChars="200"/>
        <w:rPr>
          <w:color w:val="auto"/>
        </w:rPr>
      </w:pPr>
      <w:r>
        <w:rPr>
          <w:rFonts w:hint="eastAsia"/>
          <w:color w:val="auto"/>
        </w:rPr>
        <w:t>报价供应商（公章）：                                 年  月  日</w:t>
      </w:r>
    </w:p>
    <w:p w14:paraId="013039DA">
      <w:pPr>
        <w:spacing w:line="600" w:lineRule="exact"/>
        <w:rPr>
          <w:rFonts w:cs="宋体"/>
          <w:b/>
          <w:bCs/>
          <w:color w:val="auto"/>
        </w:rPr>
      </w:pPr>
    </w:p>
    <w:p w14:paraId="672979C9">
      <w:pPr>
        <w:spacing w:line="600" w:lineRule="exact"/>
        <w:outlineLvl w:val="0"/>
        <w:rPr>
          <w:rFonts w:hint="eastAsia" w:ascii="宋体" w:hAnsi="宋体"/>
          <w:b/>
          <w:color w:val="auto"/>
          <w:kern w:val="0"/>
          <w:sz w:val="24"/>
          <w:highlight w:val="none"/>
          <w:lang w:val="en-US" w:eastAsia="zh-CN"/>
        </w:rPr>
      </w:pPr>
      <w:bookmarkStart w:id="72" w:name="_Toc31830"/>
      <w:bookmarkStart w:id="73" w:name="_Toc25933"/>
      <w:bookmarkStart w:id="74" w:name="_Toc100312328"/>
      <w:bookmarkStart w:id="75" w:name="_Toc4687"/>
      <w:bookmarkStart w:id="76" w:name="_Toc15143"/>
      <w:r>
        <w:rPr>
          <w:rFonts w:hint="eastAsia" w:cs="宋体"/>
          <w:b/>
          <w:bCs/>
          <w:color w:val="auto"/>
          <w:sz w:val="24"/>
        </w:rPr>
        <w:t>注：法定代表人参加</w:t>
      </w:r>
      <w:r>
        <w:rPr>
          <w:rFonts w:hint="eastAsia" w:cs="宋体"/>
          <w:b/>
          <w:bCs/>
          <w:color w:val="auto"/>
          <w:sz w:val="24"/>
          <w:lang w:val="en-US" w:eastAsia="zh-CN"/>
        </w:rPr>
        <w:t>竞价</w:t>
      </w:r>
      <w:r>
        <w:rPr>
          <w:rFonts w:hint="eastAsia" w:cs="宋体"/>
          <w:b/>
          <w:bCs/>
          <w:color w:val="auto"/>
          <w:sz w:val="24"/>
        </w:rPr>
        <w:t>的，可不提供本法人授权委托书。</w:t>
      </w:r>
      <w:bookmarkEnd w:id="72"/>
      <w:bookmarkEnd w:id="73"/>
      <w:bookmarkEnd w:id="74"/>
      <w:bookmarkEnd w:id="75"/>
      <w:bookmarkEnd w:id="76"/>
      <w:bookmarkStart w:id="77" w:name="_Toc28832"/>
      <w:bookmarkStart w:id="78" w:name="_Toc100312331"/>
      <w:bookmarkStart w:id="79" w:name="_Toc5237"/>
    </w:p>
    <w:bookmarkEnd w:id="65"/>
    <w:bookmarkEnd w:id="66"/>
    <w:bookmarkEnd w:id="67"/>
    <w:bookmarkEnd w:id="68"/>
    <w:bookmarkEnd w:id="69"/>
    <w:bookmarkEnd w:id="77"/>
    <w:bookmarkEnd w:id="78"/>
    <w:bookmarkEnd w:id="79"/>
    <w:p w14:paraId="12CDC45D">
      <w:pPr>
        <w:widowControl/>
        <w:jc w:val="left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67F5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B204B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B204B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8EED26"/>
    <w:multiLevelType w:val="singleLevel"/>
    <w:tmpl w:val="508EED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ODlmMTQ3OTY4NzQ2OThiZjY3YzBlYmEwM2VhY2QifQ=="/>
  </w:docVars>
  <w:rsids>
    <w:rsidRoot w:val="53AA5242"/>
    <w:rsid w:val="00A863A2"/>
    <w:rsid w:val="00B2494E"/>
    <w:rsid w:val="00E54E6D"/>
    <w:rsid w:val="02D50DC8"/>
    <w:rsid w:val="032F2286"/>
    <w:rsid w:val="03E43A8A"/>
    <w:rsid w:val="06252BFE"/>
    <w:rsid w:val="06511D26"/>
    <w:rsid w:val="06CA7B30"/>
    <w:rsid w:val="07A019A5"/>
    <w:rsid w:val="08340828"/>
    <w:rsid w:val="09534DF6"/>
    <w:rsid w:val="095C7B4D"/>
    <w:rsid w:val="09FE2B1D"/>
    <w:rsid w:val="0A486A23"/>
    <w:rsid w:val="0A495AD0"/>
    <w:rsid w:val="0A8375AB"/>
    <w:rsid w:val="0AA46A9E"/>
    <w:rsid w:val="0B762D09"/>
    <w:rsid w:val="0BAC1BA3"/>
    <w:rsid w:val="0BCA7231"/>
    <w:rsid w:val="0BCD240A"/>
    <w:rsid w:val="0BF70BDA"/>
    <w:rsid w:val="0BFD194B"/>
    <w:rsid w:val="0C4C7D6F"/>
    <w:rsid w:val="0EBD2843"/>
    <w:rsid w:val="0ED40186"/>
    <w:rsid w:val="10F328E3"/>
    <w:rsid w:val="11B61690"/>
    <w:rsid w:val="11B77F2A"/>
    <w:rsid w:val="12955E7E"/>
    <w:rsid w:val="13D52697"/>
    <w:rsid w:val="13E27FDE"/>
    <w:rsid w:val="14373691"/>
    <w:rsid w:val="152359C3"/>
    <w:rsid w:val="152E068F"/>
    <w:rsid w:val="166460E2"/>
    <w:rsid w:val="16FD5495"/>
    <w:rsid w:val="17CA1C0E"/>
    <w:rsid w:val="18565F3F"/>
    <w:rsid w:val="18952734"/>
    <w:rsid w:val="197429DE"/>
    <w:rsid w:val="19A2158C"/>
    <w:rsid w:val="1A25390E"/>
    <w:rsid w:val="1A872550"/>
    <w:rsid w:val="1AC22535"/>
    <w:rsid w:val="1E2A1B70"/>
    <w:rsid w:val="1E95493A"/>
    <w:rsid w:val="1F8F7C63"/>
    <w:rsid w:val="1F9C249C"/>
    <w:rsid w:val="209F1BF7"/>
    <w:rsid w:val="2110684D"/>
    <w:rsid w:val="219A74E6"/>
    <w:rsid w:val="219D1ABF"/>
    <w:rsid w:val="21FC01FD"/>
    <w:rsid w:val="22237002"/>
    <w:rsid w:val="232A43C0"/>
    <w:rsid w:val="24F276CC"/>
    <w:rsid w:val="2562755C"/>
    <w:rsid w:val="259D70CC"/>
    <w:rsid w:val="25C25556"/>
    <w:rsid w:val="262F57E2"/>
    <w:rsid w:val="27127645"/>
    <w:rsid w:val="280B7768"/>
    <w:rsid w:val="28F200CC"/>
    <w:rsid w:val="297124E5"/>
    <w:rsid w:val="2B103B23"/>
    <w:rsid w:val="2B330B3F"/>
    <w:rsid w:val="2B694D3C"/>
    <w:rsid w:val="2C100EB7"/>
    <w:rsid w:val="2C602C01"/>
    <w:rsid w:val="2D7C6A1B"/>
    <w:rsid w:val="2DFE54A0"/>
    <w:rsid w:val="2E341A7E"/>
    <w:rsid w:val="2E5C271C"/>
    <w:rsid w:val="2E717ACA"/>
    <w:rsid w:val="2EA96AE1"/>
    <w:rsid w:val="2F607D06"/>
    <w:rsid w:val="301306B6"/>
    <w:rsid w:val="312524A7"/>
    <w:rsid w:val="31450973"/>
    <w:rsid w:val="319E0453"/>
    <w:rsid w:val="32071710"/>
    <w:rsid w:val="323C7C18"/>
    <w:rsid w:val="32794A1C"/>
    <w:rsid w:val="33296443"/>
    <w:rsid w:val="34715027"/>
    <w:rsid w:val="35426213"/>
    <w:rsid w:val="368F3CF8"/>
    <w:rsid w:val="36977533"/>
    <w:rsid w:val="373F4D72"/>
    <w:rsid w:val="374271CD"/>
    <w:rsid w:val="3754012A"/>
    <w:rsid w:val="37E2241A"/>
    <w:rsid w:val="3834566E"/>
    <w:rsid w:val="387D4717"/>
    <w:rsid w:val="38B7004D"/>
    <w:rsid w:val="38CF680A"/>
    <w:rsid w:val="3947795C"/>
    <w:rsid w:val="395769A9"/>
    <w:rsid w:val="39CB14FB"/>
    <w:rsid w:val="3AE168BB"/>
    <w:rsid w:val="3B6B0611"/>
    <w:rsid w:val="3B9765B0"/>
    <w:rsid w:val="3C1A2DCC"/>
    <w:rsid w:val="3C3A521C"/>
    <w:rsid w:val="3C683645"/>
    <w:rsid w:val="3C947ED8"/>
    <w:rsid w:val="3CB70E00"/>
    <w:rsid w:val="3E0368C6"/>
    <w:rsid w:val="3E6B023A"/>
    <w:rsid w:val="3EE7653D"/>
    <w:rsid w:val="3F2F03FC"/>
    <w:rsid w:val="40451C80"/>
    <w:rsid w:val="40C33A32"/>
    <w:rsid w:val="41CF6407"/>
    <w:rsid w:val="422245EB"/>
    <w:rsid w:val="4269060A"/>
    <w:rsid w:val="42E62585"/>
    <w:rsid w:val="431E6DCE"/>
    <w:rsid w:val="43AD2C9F"/>
    <w:rsid w:val="44251159"/>
    <w:rsid w:val="44B019D4"/>
    <w:rsid w:val="46182631"/>
    <w:rsid w:val="464473C4"/>
    <w:rsid w:val="464F25D7"/>
    <w:rsid w:val="47FF314A"/>
    <w:rsid w:val="486404B7"/>
    <w:rsid w:val="488C5AAE"/>
    <w:rsid w:val="48C70773"/>
    <w:rsid w:val="48FB7E16"/>
    <w:rsid w:val="48FE5AEA"/>
    <w:rsid w:val="492F1054"/>
    <w:rsid w:val="499917D4"/>
    <w:rsid w:val="4A274FD7"/>
    <w:rsid w:val="4A357B39"/>
    <w:rsid w:val="4B821E24"/>
    <w:rsid w:val="4B8B339F"/>
    <w:rsid w:val="4C193484"/>
    <w:rsid w:val="4D333CEE"/>
    <w:rsid w:val="4E192EE4"/>
    <w:rsid w:val="4EC90724"/>
    <w:rsid w:val="4F487152"/>
    <w:rsid w:val="4F5E3A09"/>
    <w:rsid w:val="51236D21"/>
    <w:rsid w:val="51EC672B"/>
    <w:rsid w:val="5220365B"/>
    <w:rsid w:val="530D13FC"/>
    <w:rsid w:val="53603363"/>
    <w:rsid w:val="53733096"/>
    <w:rsid w:val="53AA5242"/>
    <w:rsid w:val="53B65679"/>
    <w:rsid w:val="53BB49B7"/>
    <w:rsid w:val="54716020"/>
    <w:rsid w:val="54DF0DD8"/>
    <w:rsid w:val="55997857"/>
    <w:rsid w:val="590A4CDB"/>
    <w:rsid w:val="595A3584"/>
    <w:rsid w:val="599F2798"/>
    <w:rsid w:val="59DC2AF1"/>
    <w:rsid w:val="5D1D4753"/>
    <w:rsid w:val="5E333FB6"/>
    <w:rsid w:val="5E7F51A0"/>
    <w:rsid w:val="5EF95D34"/>
    <w:rsid w:val="5F177145"/>
    <w:rsid w:val="5F73441E"/>
    <w:rsid w:val="5F750196"/>
    <w:rsid w:val="5F7A39FE"/>
    <w:rsid w:val="5F83269F"/>
    <w:rsid w:val="62013F63"/>
    <w:rsid w:val="620E5EFE"/>
    <w:rsid w:val="622524ED"/>
    <w:rsid w:val="62D22C21"/>
    <w:rsid w:val="62FD3AC8"/>
    <w:rsid w:val="63095884"/>
    <w:rsid w:val="635A0CD8"/>
    <w:rsid w:val="641D464D"/>
    <w:rsid w:val="66345EFF"/>
    <w:rsid w:val="663E66DE"/>
    <w:rsid w:val="666E7A7A"/>
    <w:rsid w:val="668128B8"/>
    <w:rsid w:val="67266ECB"/>
    <w:rsid w:val="67F12E39"/>
    <w:rsid w:val="686314D3"/>
    <w:rsid w:val="69072FA1"/>
    <w:rsid w:val="69765236"/>
    <w:rsid w:val="6A4608D6"/>
    <w:rsid w:val="6AB878BC"/>
    <w:rsid w:val="6B0A0CB8"/>
    <w:rsid w:val="6B500E9D"/>
    <w:rsid w:val="6B8754D9"/>
    <w:rsid w:val="6BDB56B5"/>
    <w:rsid w:val="6C332D06"/>
    <w:rsid w:val="6C9E59DA"/>
    <w:rsid w:val="6D2F6145"/>
    <w:rsid w:val="6DFC340E"/>
    <w:rsid w:val="6F222E34"/>
    <w:rsid w:val="6F793A67"/>
    <w:rsid w:val="6F974654"/>
    <w:rsid w:val="6FEE0E24"/>
    <w:rsid w:val="70480241"/>
    <w:rsid w:val="70494022"/>
    <w:rsid w:val="706C4786"/>
    <w:rsid w:val="720659EF"/>
    <w:rsid w:val="72262E4A"/>
    <w:rsid w:val="72CA513D"/>
    <w:rsid w:val="73A437E0"/>
    <w:rsid w:val="741F29A9"/>
    <w:rsid w:val="74A447D4"/>
    <w:rsid w:val="74CD20AE"/>
    <w:rsid w:val="74D60BA0"/>
    <w:rsid w:val="7509257E"/>
    <w:rsid w:val="76226F42"/>
    <w:rsid w:val="797C6BD4"/>
    <w:rsid w:val="79B40DC1"/>
    <w:rsid w:val="7A4403B7"/>
    <w:rsid w:val="7AB620B8"/>
    <w:rsid w:val="7B595827"/>
    <w:rsid w:val="7BC50FFB"/>
    <w:rsid w:val="7C280612"/>
    <w:rsid w:val="7CEE40D4"/>
    <w:rsid w:val="7D1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9"/>
    <w:basedOn w:val="1"/>
    <w:next w:val="1"/>
    <w:qFormat/>
    <w:uiPriority w:val="99"/>
    <w:pPr>
      <w:ind w:left="3360"/>
    </w:pPr>
  </w:style>
  <w:style w:type="paragraph" w:styleId="11">
    <w:name w:val="Normal (Web)"/>
    <w:basedOn w:val="1"/>
    <w:next w:val="10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6"/>
    <w:next w:val="1"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TableOfAuthoring"/>
    <w:basedOn w:val="1"/>
    <w:next w:val="1"/>
    <w:qFormat/>
    <w:uiPriority w:val="0"/>
    <w:pPr>
      <w:spacing w:line="360" w:lineRule="auto"/>
      <w:ind w:left="420" w:leftChars="200" w:firstLine="200" w:firstLineChars="200"/>
      <w:textAlignment w:val="baseline"/>
    </w:pPr>
    <w:rPr>
      <w:rFonts w:ascii="Calibri" w:hAnsi="Calibri" w:eastAsia="仿宋_GB2312"/>
      <w:kern w:val="2"/>
      <w:sz w:val="24"/>
      <w:szCs w:val="24"/>
      <w:lang w:val="en-US" w:eastAsia="zh-CN" w:bidi="ar-SA"/>
    </w:rPr>
  </w:style>
  <w:style w:type="paragraph" w:customStyle="1" w:styleId="17">
    <w:name w:val="四级标题"/>
    <w:basedOn w:val="7"/>
    <w:next w:val="9"/>
    <w:qFormat/>
    <w:uiPriority w:val="99"/>
    <w:rPr>
      <w:rFonts w:eastAsia="黑体"/>
      <w:sz w:val="24"/>
    </w:rPr>
  </w:style>
  <w:style w:type="paragraph" w:customStyle="1" w:styleId="18">
    <w:name w:val="Other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0">
    <w:name w:val="样式 标题 2PIM2H2Heading 2 Hidden2nd levelh22Header 2l2DO N...2"/>
    <w:basedOn w:val="2"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21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3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4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8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1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5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12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6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71"/>
    <w:basedOn w:val="15"/>
    <w:qFormat/>
    <w:uiPriority w:val="0"/>
    <w:rPr>
      <w:rFonts w:hint="eastAsia" w:ascii="仿宋_GB2312" w:eastAsia="仿宋_GB2312" w:cs="仿宋_GB2312"/>
      <w:color w:val="303040"/>
      <w:sz w:val="28"/>
      <w:szCs w:val="28"/>
      <w:u w:val="none"/>
    </w:rPr>
  </w:style>
  <w:style w:type="character" w:customStyle="1" w:styleId="31">
    <w:name w:val="font91"/>
    <w:basedOn w:val="15"/>
    <w:qFormat/>
    <w:uiPriority w:val="0"/>
    <w:rPr>
      <w:rFonts w:hint="eastAsia" w:ascii="仿宋_GB2312" w:eastAsia="仿宋_GB2312" w:cs="仿宋_GB2312"/>
      <w:color w:val="000020"/>
      <w:sz w:val="28"/>
      <w:szCs w:val="28"/>
      <w:u w:val="none"/>
    </w:rPr>
  </w:style>
  <w:style w:type="character" w:customStyle="1" w:styleId="32">
    <w:name w:val="font131"/>
    <w:basedOn w:val="15"/>
    <w:qFormat/>
    <w:uiPriority w:val="0"/>
    <w:rPr>
      <w:rFonts w:hint="eastAsia" w:ascii="仿宋_GB2312" w:eastAsia="仿宋_GB2312" w:cs="仿宋_GB2312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4" Type="http://schemas.openxmlformats.org/officeDocument/2006/relationships/fontTable" Target="fontTable.xml"/><Relationship Id="rId53" Type="http://schemas.openxmlformats.org/officeDocument/2006/relationships/numbering" Target="numbering.xml"/><Relationship Id="rId52" Type="http://schemas.openxmlformats.org/officeDocument/2006/relationships/customXml" Target="../customXml/item1.xml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1448</Words>
  <Characters>1499</Characters>
  <Lines>0</Lines>
  <Paragraphs>0</Paragraphs>
  <TotalTime>10</TotalTime>
  <ScaleCrop>false</ScaleCrop>
  <LinksUpToDate>false</LinksUpToDate>
  <CharactersWithSpaces>1796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2022-11-17T07:14:00Z</dcterms:created>
  <dc:creator>孑</dc:creator>
  <cp:lastModifiedBy>海面上的钉子</cp:lastModifiedBy>
  <cp:lastPrinted>2026-05-25T03:20:00Z</cp:lastPrinted>
  <dcterms:modified xsi:type="dcterms:W3CDTF">2026-05-29T08:34:02Z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60A2FAEE05964C398D32E1DDD938FD78_13</vt:lpwstr>
  </property>
  <property fmtid="{D5CDD505-2E9C-101B-9397-08002B2CF9AE}" pid="4" name="KSOTemplateDocerSaveRecord">
    <vt:lpwstr>eyJoZGlkIjoiNzhiYmVhMzVmZTc2ZTZhN2E0ZGI3ZjRlY2Y0M2Q3YmMiLCJ1c2VySWQiOiIyNDA3NDIxMDIifQ==</vt:lpwstr>
  </property>
</Properties>
</file>